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7DAE9" w14:textId="77777777" w:rsidR="003C2B5C" w:rsidRPr="003C2B5C" w:rsidRDefault="003C2B5C" w:rsidP="00574E17">
      <w:pPr>
        <w:spacing w:after="0" w:line="240" w:lineRule="auto"/>
        <w:ind w:left="-284" w:right="-483"/>
        <w:jc w:val="center"/>
        <w:rPr>
          <w:rFonts w:ascii="Comic Sans MS" w:eastAsia="Times New Roman" w:hAnsi="Comic Sans MS" w:cs="Times New Roman"/>
          <w:b/>
          <w:sz w:val="24"/>
          <w:szCs w:val="24"/>
          <w:lang w:eastAsia="el-GR"/>
        </w:rPr>
      </w:pPr>
      <w:r w:rsidRPr="003C2B5C">
        <w:rPr>
          <w:rFonts w:ascii="Comic Sans MS" w:eastAsia="Times New Roman" w:hAnsi="Comic Sans MS" w:cs="Times New Roman"/>
          <w:b/>
          <w:sz w:val="24"/>
          <w:szCs w:val="24"/>
          <w:lang w:eastAsia="el-GR"/>
        </w:rPr>
        <w:t>Ψήφισμα για την τρομοκρατική επίθεση των ΗΠΑ στην Βενεζουέλα</w:t>
      </w:r>
    </w:p>
    <w:p w14:paraId="12C5E0E8" w14:textId="77777777" w:rsidR="003C2B5C" w:rsidRDefault="003C2B5C" w:rsidP="00574E17">
      <w:pPr>
        <w:spacing w:after="0" w:line="240" w:lineRule="auto"/>
        <w:ind w:left="-284" w:right="-483"/>
        <w:rPr>
          <w:rFonts w:ascii="Comic Sans MS" w:eastAsia="Times New Roman" w:hAnsi="Comic Sans MS" w:cs="Times New Roman"/>
          <w:sz w:val="24"/>
          <w:szCs w:val="24"/>
          <w:lang w:eastAsia="el-GR"/>
        </w:rPr>
      </w:pPr>
    </w:p>
    <w:p w14:paraId="4C51E9F7" w14:textId="77777777" w:rsidR="00E86D2B" w:rsidRPr="00E86D2B" w:rsidRDefault="00E86D2B" w:rsidP="00574E17">
      <w:pPr>
        <w:spacing w:after="0" w:line="240" w:lineRule="auto"/>
        <w:ind w:left="-284" w:right="-483"/>
        <w:rPr>
          <w:rFonts w:ascii="Comic Sans MS" w:eastAsia="Times New Roman" w:hAnsi="Comic Sans MS" w:cs="Times New Roman"/>
          <w:sz w:val="24"/>
          <w:szCs w:val="24"/>
          <w:lang w:eastAsia="el-GR"/>
        </w:rPr>
      </w:pPr>
      <w:r w:rsidRPr="00E86D2B">
        <w:rPr>
          <w:rFonts w:ascii="Comic Sans MS" w:eastAsia="Times New Roman" w:hAnsi="Comic Sans MS" w:cs="Times New Roman"/>
          <w:sz w:val="24"/>
          <w:szCs w:val="24"/>
          <w:lang w:eastAsia="el-GR"/>
        </w:rPr>
        <w:t>Το δημοτικό συμβούλιο Νεάπολης - Συκεών απορρίπτει, καταδικάζει και καταγγέλλει ενώπιον της διεθνούς κοινότητας τη σοβαρή στρατιωτική επίθεση που εξαπέλυσε η σημερινή κυβέρνηση των Ηνωμένων Πολιτειών κατά του εδάφους και του πληθυσμού της Βενεζουέλας.</w:t>
      </w:r>
    </w:p>
    <w:p w14:paraId="7D897FB8" w14:textId="77777777" w:rsidR="00E86D2B" w:rsidRDefault="00E86D2B" w:rsidP="00574E17">
      <w:pPr>
        <w:spacing w:line="240" w:lineRule="auto"/>
        <w:ind w:left="-284" w:right="-483"/>
        <w:rPr>
          <w:rStyle w:val="x193iq5w"/>
        </w:rPr>
      </w:pPr>
      <w:r w:rsidRPr="00E86D2B">
        <w:rPr>
          <w:rFonts w:ascii="Comic Sans MS" w:eastAsia="Times New Roman" w:hAnsi="Comic Sans MS" w:cs="Times New Roman"/>
          <w:sz w:val="24"/>
          <w:szCs w:val="24"/>
          <w:lang w:eastAsia="el-GR"/>
        </w:rPr>
        <w:t>Η πράξη αυτή αποτελεί κατάφωρη παραβίαση του Χάρτη των Ηνωμένων Εθνών, ιδίως των άρθρων 1 και 2, τα οποία κατοχυρώνουν τον σεβασμό της κυριαρχίας, τη νομική ισότητα των κρατών</w:t>
      </w:r>
      <w:r>
        <w:rPr>
          <w:rFonts w:ascii="Comic Sans MS" w:eastAsia="Times New Roman" w:hAnsi="Comic Sans MS" w:cs="Times New Roman"/>
          <w:sz w:val="24"/>
          <w:szCs w:val="24"/>
          <w:lang w:eastAsia="el-GR"/>
        </w:rPr>
        <w:t>, την</w:t>
      </w:r>
      <w:r w:rsidRPr="00E86D2B">
        <w:rPr>
          <w:rFonts w:ascii="Comic Sans MS" w:eastAsia="Times New Roman" w:hAnsi="Comic Sans MS" w:cs="Times New Roman"/>
          <w:sz w:val="24"/>
          <w:szCs w:val="24"/>
          <w:lang w:eastAsia="el-GR"/>
        </w:rPr>
        <w:t xml:space="preserve"> </w:t>
      </w:r>
      <w:r w:rsidRPr="00E86D2B">
        <w:rPr>
          <w:rStyle w:val="x193iq5w"/>
          <w:rFonts w:ascii="Comic Sans MS" w:hAnsi="Comic Sans MS"/>
          <w:sz w:val="24"/>
          <w:szCs w:val="24"/>
        </w:rPr>
        <w:t>εδα</w:t>
      </w:r>
      <w:r>
        <w:rPr>
          <w:rStyle w:val="x193iq5w"/>
          <w:rFonts w:ascii="Comic Sans MS" w:hAnsi="Comic Sans MS"/>
          <w:sz w:val="24"/>
          <w:szCs w:val="24"/>
        </w:rPr>
        <w:t>φική ακεραιότητα</w:t>
      </w:r>
      <w:r w:rsidRPr="00E86D2B">
        <w:rPr>
          <w:rStyle w:val="x193iq5w"/>
          <w:rFonts w:ascii="Comic Sans MS" w:hAnsi="Comic Sans MS"/>
          <w:sz w:val="24"/>
          <w:szCs w:val="24"/>
        </w:rPr>
        <w:t xml:space="preserve"> </w:t>
      </w:r>
      <w:r w:rsidR="00574E17">
        <w:rPr>
          <w:rStyle w:val="x193iq5w"/>
          <w:rFonts w:ascii="Comic Sans MS" w:hAnsi="Comic Sans MS"/>
          <w:sz w:val="24"/>
          <w:szCs w:val="24"/>
        </w:rPr>
        <w:t>τους</w:t>
      </w:r>
      <w:r w:rsidRPr="00E86D2B">
        <w:rPr>
          <w:rStyle w:val="x193iq5w"/>
          <w:rFonts w:ascii="Comic Sans MS" w:hAnsi="Comic Sans MS"/>
          <w:sz w:val="24"/>
          <w:szCs w:val="24"/>
        </w:rPr>
        <w:t>, την απαγόρευση της χρήσης ή της απειλής  βίας και στην ειρηνική επίλυση των διεθνών διαφορών.</w:t>
      </w:r>
      <w:r w:rsidRPr="00E86D2B">
        <w:rPr>
          <w:rStyle w:val="x193iq5w"/>
        </w:rPr>
        <w:t xml:space="preserve"> </w:t>
      </w:r>
    </w:p>
    <w:p w14:paraId="1EF5B1A1" w14:textId="77777777" w:rsidR="0028703E" w:rsidRPr="0028703E" w:rsidRDefault="0028703E" w:rsidP="00574E17">
      <w:pPr>
        <w:spacing w:line="240" w:lineRule="auto"/>
        <w:ind w:left="-284" w:right="-483"/>
        <w:rPr>
          <w:rFonts w:ascii="Comic Sans MS" w:hAnsi="Comic Sans MS"/>
          <w:sz w:val="24"/>
          <w:szCs w:val="24"/>
        </w:rPr>
      </w:pPr>
      <w:r w:rsidRPr="0028703E">
        <w:rPr>
          <w:rStyle w:val="x193iq5w"/>
          <w:rFonts w:ascii="Comic Sans MS" w:hAnsi="Comic Sans MS"/>
          <w:sz w:val="24"/>
          <w:szCs w:val="24"/>
        </w:rPr>
        <w:t xml:space="preserve">Πρόκειται για πράξη  κρατικής τρομοκρατίας των ΗΠΑ  που επισφραγίζεται με την </w:t>
      </w:r>
      <w:proofErr w:type="spellStart"/>
      <w:r w:rsidRPr="0028703E">
        <w:rPr>
          <w:rStyle w:val="x193iq5w"/>
          <w:rFonts w:ascii="Comic Sans MS" w:hAnsi="Comic Sans MS"/>
          <w:sz w:val="24"/>
          <w:szCs w:val="24"/>
        </w:rPr>
        <w:t>γκαγκστερική</w:t>
      </w:r>
      <w:proofErr w:type="spellEnd"/>
      <w:r w:rsidRPr="0028703E">
        <w:rPr>
          <w:rStyle w:val="x193iq5w"/>
          <w:rFonts w:ascii="Comic Sans MS" w:hAnsi="Comic Sans MS"/>
          <w:sz w:val="24"/>
          <w:szCs w:val="24"/>
        </w:rPr>
        <w:t xml:space="preserve"> σύλληψη και απαγωγή του Προέδρου </w:t>
      </w:r>
      <w:proofErr w:type="spellStart"/>
      <w:r w:rsidRPr="0028703E">
        <w:rPr>
          <w:rStyle w:val="x193iq5w"/>
          <w:rFonts w:ascii="Comic Sans MS" w:hAnsi="Comic Sans MS"/>
          <w:sz w:val="24"/>
          <w:szCs w:val="24"/>
        </w:rPr>
        <w:t>Μαδούρο</w:t>
      </w:r>
      <w:proofErr w:type="spellEnd"/>
      <w:r w:rsidRPr="0028703E">
        <w:rPr>
          <w:rStyle w:val="x193iq5w"/>
          <w:rFonts w:ascii="Comic Sans MS" w:hAnsi="Comic Sans MS"/>
          <w:sz w:val="24"/>
          <w:szCs w:val="24"/>
        </w:rPr>
        <w:t xml:space="preserve"> και της συζύγου του.</w:t>
      </w:r>
    </w:p>
    <w:p w14:paraId="52AC23A9" w14:textId="77777777" w:rsidR="00E86D2B" w:rsidRDefault="00E86D2B" w:rsidP="00574E17">
      <w:pPr>
        <w:spacing w:line="240" w:lineRule="auto"/>
        <w:ind w:left="-284" w:right="-483"/>
        <w:rPr>
          <w:rStyle w:val="x193iq5w"/>
        </w:rPr>
      </w:pPr>
      <w:r w:rsidRPr="00E86D2B">
        <w:rPr>
          <w:rStyle w:val="x193iq5w"/>
          <w:rFonts w:ascii="Comic Sans MS" w:hAnsi="Comic Sans MS"/>
          <w:sz w:val="24"/>
          <w:szCs w:val="24"/>
        </w:rPr>
        <w:t>Η ωμή στρατιωτική επέμβαση σε ένα κυρίαρχο κράτος και η απαγωγή του εκλεγμένου ηγέτη της, δεν ανατρέπει μόνο τους όρους της διεξαγωγής των διεθνών σχέσεων</w:t>
      </w:r>
      <w:r w:rsidR="0028703E">
        <w:rPr>
          <w:rStyle w:val="x193iq5w"/>
          <w:rFonts w:ascii="Comic Sans MS" w:hAnsi="Comic Sans MS"/>
          <w:sz w:val="24"/>
          <w:szCs w:val="24"/>
        </w:rPr>
        <w:t>,</w:t>
      </w:r>
      <w:r w:rsidRPr="00E86D2B">
        <w:rPr>
          <w:rStyle w:val="x193iq5w"/>
          <w:rFonts w:ascii="Comic Sans MS" w:hAnsi="Comic Sans MS"/>
          <w:sz w:val="24"/>
          <w:szCs w:val="24"/>
        </w:rPr>
        <w:t xml:space="preserve"> που τέθηκαν μετά τον Β</w:t>
      </w:r>
      <w:r w:rsidR="0028703E">
        <w:rPr>
          <w:rStyle w:val="x193iq5w"/>
          <w:rFonts w:ascii="Comic Sans MS" w:hAnsi="Comic Sans MS"/>
          <w:sz w:val="24"/>
          <w:szCs w:val="24"/>
        </w:rPr>
        <w:t>.</w:t>
      </w:r>
      <w:r w:rsidRPr="00E86D2B">
        <w:rPr>
          <w:rStyle w:val="x193iq5w"/>
          <w:rFonts w:ascii="Comic Sans MS" w:hAnsi="Comic Sans MS"/>
          <w:sz w:val="24"/>
          <w:szCs w:val="24"/>
        </w:rPr>
        <w:t>Π</w:t>
      </w:r>
      <w:r w:rsidR="0028703E">
        <w:rPr>
          <w:rStyle w:val="x193iq5w"/>
          <w:rFonts w:ascii="Comic Sans MS" w:hAnsi="Comic Sans MS"/>
          <w:sz w:val="24"/>
          <w:szCs w:val="24"/>
        </w:rPr>
        <w:t>.</w:t>
      </w:r>
      <w:r w:rsidRPr="00E86D2B">
        <w:rPr>
          <w:rStyle w:val="x193iq5w"/>
          <w:rFonts w:ascii="Comic Sans MS" w:hAnsi="Comic Sans MS"/>
          <w:sz w:val="24"/>
          <w:szCs w:val="24"/>
        </w:rPr>
        <w:t>Π</w:t>
      </w:r>
      <w:r w:rsidR="0028703E">
        <w:rPr>
          <w:rStyle w:val="x193iq5w"/>
          <w:rFonts w:ascii="Comic Sans MS" w:hAnsi="Comic Sans MS"/>
          <w:sz w:val="24"/>
          <w:szCs w:val="24"/>
        </w:rPr>
        <w:t>.</w:t>
      </w:r>
      <w:r w:rsidRPr="00E86D2B">
        <w:rPr>
          <w:rStyle w:val="x193iq5w"/>
          <w:rFonts w:ascii="Comic Sans MS" w:hAnsi="Comic Sans MS"/>
          <w:sz w:val="24"/>
          <w:szCs w:val="24"/>
        </w:rPr>
        <w:t>, αλλά ακόμη και τις πλέον ακραίες παραβιά</w:t>
      </w:r>
      <w:r w:rsidR="0028703E">
        <w:rPr>
          <w:rStyle w:val="x193iq5w"/>
          <w:rFonts w:ascii="Comic Sans MS" w:hAnsi="Comic Sans MS"/>
          <w:sz w:val="24"/>
          <w:szCs w:val="24"/>
        </w:rPr>
        <w:t>σεις</w:t>
      </w:r>
      <w:r w:rsidRPr="00E86D2B">
        <w:rPr>
          <w:rStyle w:val="x193iq5w"/>
          <w:rFonts w:ascii="Comic Sans MS" w:hAnsi="Comic Sans MS"/>
          <w:sz w:val="24"/>
          <w:szCs w:val="24"/>
        </w:rPr>
        <w:t xml:space="preserve"> τους.</w:t>
      </w:r>
      <w:r w:rsidR="0028703E" w:rsidRPr="0028703E">
        <w:rPr>
          <w:rStyle w:val="x193iq5w"/>
        </w:rPr>
        <w:t xml:space="preserve"> </w:t>
      </w:r>
    </w:p>
    <w:p w14:paraId="30E0F0BF" w14:textId="77777777" w:rsidR="0028703E" w:rsidRPr="00E86D2B" w:rsidRDefault="0028703E" w:rsidP="00574E17">
      <w:pPr>
        <w:spacing w:after="0" w:line="240" w:lineRule="auto"/>
        <w:ind w:left="-284" w:right="-483"/>
        <w:rPr>
          <w:rFonts w:ascii="Comic Sans MS" w:eastAsia="Times New Roman" w:hAnsi="Comic Sans MS" w:cs="Times New Roman"/>
          <w:sz w:val="24"/>
          <w:szCs w:val="24"/>
          <w:lang w:eastAsia="el-GR"/>
        </w:rPr>
      </w:pPr>
      <w:r w:rsidRPr="00E86D2B">
        <w:rPr>
          <w:rFonts w:ascii="Comic Sans MS" w:eastAsia="Times New Roman" w:hAnsi="Comic Sans MS" w:cs="Times New Roman"/>
          <w:sz w:val="24"/>
          <w:szCs w:val="24"/>
          <w:lang w:eastAsia="el-GR"/>
        </w:rPr>
        <w:t>Ο στόχος αυτής της επίθεσης δεν είναι άλλος από την κατάληψη των στρατηγικών πόρων της Βενεζουέλας, ιδίως του πετρελαίου και των ορυκτών της, με σκοπό να καταστραφεί με τη βία η πολιτική ανεξαρτησία της χώρας.</w:t>
      </w:r>
    </w:p>
    <w:p w14:paraId="4080ADDF" w14:textId="77777777" w:rsidR="0028703E" w:rsidRDefault="0028703E" w:rsidP="00574E17">
      <w:pPr>
        <w:spacing w:after="0" w:line="240" w:lineRule="auto"/>
        <w:ind w:left="-284" w:right="-483"/>
        <w:rPr>
          <w:rFonts w:ascii="Comic Sans MS" w:eastAsia="Times New Roman" w:hAnsi="Comic Sans MS" w:cs="Times New Roman"/>
          <w:sz w:val="24"/>
          <w:szCs w:val="24"/>
          <w:lang w:eastAsia="el-GR"/>
        </w:rPr>
      </w:pPr>
    </w:p>
    <w:p w14:paraId="239B1FBA" w14:textId="77777777" w:rsidR="0028703E" w:rsidRDefault="00E86D2B" w:rsidP="00574E17">
      <w:pPr>
        <w:spacing w:after="0" w:line="240" w:lineRule="auto"/>
        <w:ind w:left="-284" w:right="-483"/>
        <w:rPr>
          <w:rFonts w:ascii="Comic Sans MS" w:eastAsia="Times New Roman" w:hAnsi="Comic Sans MS" w:cs="Times New Roman"/>
          <w:sz w:val="24"/>
          <w:szCs w:val="24"/>
          <w:lang w:eastAsia="el-GR"/>
        </w:rPr>
      </w:pPr>
      <w:r w:rsidRPr="00E86D2B">
        <w:rPr>
          <w:rFonts w:ascii="Comic Sans MS" w:eastAsia="Times New Roman" w:hAnsi="Comic Sans MS" w:cs="Times New Roman"/>
          <w:sz w:val="24"/>
          <w:szCs w:val="24"/>
          <w:lang w:eastAsia="el-GR"/>
        </w:rPr>
        <w:t>Μια τέτοια επιθετική ενέργεια απειλεί την ειρήνη και τη διεθνή σταθερότητα, συγκεκριμένα στη Λατινική Αμερική και την Καραϊβική, και θέτει σε σοβαρό κίνδυνο τη ζωή εκατομμυρίων ανθρώπων.</w:t>
      </w:r>
      <w:r w:rsidR="0028703E">
        <w:rPr>
          <w:rFonts w:ascii="Comic Sans MS" w:eastAsia="Times New Roman" w:hAnsi="Comic Sans MS" w:cs="Times New Roman"/>
          <w:sz w:val="24"/>
          <w:szCs w:val="24"/>
          <w:lang w:eastAsia="el-GR"/>
        </w:rPr>
        <w:t xml:space="preserve"> </w:t>
      </w:r>
    </w:p>
    <w:p w14:paraId="111CE2A3" w14:textId="77777777" w:rsidR="0028703E" w:rsidRPr="0028703E" w:rsidRDefault="0028703E" w:rsidP="00574E17">
      <w:pPr>
        <w:spacing w:after="0" w:line="240" w:lineRule="auto"/>
        <w:ind w:left="-284" w:right="-483"/>
        <w:rPr>
          <w:rFonts w:ascii="Comic Sans MS" w:eastAsia="Times New Roman" w:hAnsi="Comic Sans MS" w:cs="Times New Roman"/>
          <w:sz w:val="24"/>
          <w:szCs w:val="24"/>
          <w:lang w:eastAsia="el-GR"/>
        </w:rPr>
      </w:pPr>
      <w:r>
        <w:rPr>
          <w:rStyle w:val="x193iq5w"/>
        </w:rPr>
        <w:t xml:space="preserve"> </w:t>
      </w:r>
      <w:r w:rsidRPr="0028703E">
        <w:rPr>
          <w:rStyle w:val="x193iq5w"/>
          <w:rFonts w:ascii="Comic Sans MS" w:hAnsi="Comic Sans MS"/>
          <w:sz w:val="24"/>
          <w:szCs w:val="24"/>
        </w:rPr>
        <w:t xml:space="preserve">Ο πρόεδρος των ΗΠΑ είναι ο </w:t>
      </w:r>
      <w:r w:rsidR="00574E17">
        <w:rPr>
          <w:rStyle w:val="x193iq5w"/>
          <w:rFonts w:ascii="Comic Sans MS" w:hAnsi="Comic Sans MS"/>
          <w:sz w:val="24"/>
          <w:szCs w:val="24"/>
        </w:rPr>
        <w:t>ίδιος,</w:t>
      </w:r>
      <w:r w:rsidRPr="0028703E">
        <w:rPr>
          <w:rStyle w:val="x193iq5w"/>
          <w:rFonts w:ascii="Comic Sans MS" w:hAnsi="Comic Sans MS"/>
          <w:sz w:val="24"/>
          <w:szCs w:val="24"/>
        </w:rPr>
        <w:t xml:space="preserve"> που έχει μετονομάσει το υπουργείο Άμυνας σε υπουργείο Πολέμου </w:t>
      </w:r>
      <w:r w:rsidR="00574E17">
        <w:rPr>
          <w:rStyle w:val="x193iq5w"/>
          <w:rFonts w:ascii="Comic Sans MS" w:hAnsi="Comic Sans MS"/>
          <w:sz w:val="24"/>
          <w:szCs w:val="24"/>
        </w:rPr>
        <w:t xml:space="preserve">(!) </w:t>
      </w:r>
      <w:r w:rsidRPr="0028703E">
        <w:rPr>
          <w:rStyle w:val="x193iq5w"/>
          <w:rFonts w:ascii="Comic Sans MS" w:hAnsi="Comic Sans MS"/>
          <w:sz w:val="24"/>
          <w:szCs w:val="24"/>
        </w:rPr>
        <w:t>και τον Κόλπο του Μεξικού σε Κόλπο της Αμερικής. Αυτός που απειλεί με προσάρτηση, ακόμη και με στρατιωτικά μέσα, τόσο της Διώρυγας του Παναμά όσο και της Γροιλανδίας, που αποτελεί έδαφος της Δανίας και της ΕΕ.</w:t>
      </w:r>
      <w:r w:rsidR="00574E17">
        <w:rPr>
          <w:rStyle w:val="x193iq5w"/>
          <w:rFonts w:ascii="Comic Sans MS" w:hAnsi="Comic Sans MS"/>
          <w:sz w:val="24"/>
          <w:szCs w:val="24"/>
        </w:rPr>
        <w:t xml:space="preserve"> Ο</w:t>
      </w:r>
      <w:r w:rsidRPr="0028703E">
        <w:rPr>
          <w:rStyle w:val="x193iq5w"/>
          <w:rFonts w:ascii="Comic Sans MS" w:hAnsi="Comic Sans MS"/>
          <w:sz w:val="24"/>
          <w:szCs w:val="24"/>
        </w:rPr>
        <w:t xml:space="preserve"> πρόεδρος που έβαλε πλάτη όσο κανείς άλλος στη γενοκτονία του παλαιστινιακού λαού στη Γάζα.</w:t>
      </w:r>
    </w:p>
    <w:p w14:paraId="1C2F464F" w14:textId="77777777" w:rsidR="00E86D2B" w:rsidRDefault="003C2B5C" w:rsidP="00574E17">
      <w:pPr>
        <w:spacing w:after="0" w:line="240" w:lineRule="auto"/>
        <w:ind w:left="-284" w:right="-483"/>
        <w:rPr>
          <w:rFonts w:ascii="Comic Sans MS" w:eastAsia="Times New Roman" w:hAnsi="Comic Sans MS" w:cs="Times New Roman"/>
          <w:sz w:val="24"/>
          <w:szCs w:val="24"/>
          <w:lang w:eastAsia="el-GR"/>
        </w:rPr>
      </w:pPr>
      <w:r>
        <w:rPr>
          <w:rFonts w:ascii="Comic Sans MS" w:eastAsia="Times New Roman" w:hAnsi="Comic Sans MS" w:cs="Times New Roman"/>
          <w:sz w:val="24"/>
          <w:szCs w:val="24"/>
          <w:lang w:eastAsia="el-GR"/>
        </w:rPr>
        <w:t xml:space="preserve"> Το συγκλονιστικό αυτό γεγονός  συμβαίνει στην αυγή της νέας χρονιάς</w:t>
      </w:r>
      <w:r w:rsidR="00574E17">
        <w:rPr>
          <w:rFonts w:ascii="Comic Sans MS" w:eastAsia="Times New Roman" w:hAnsi="Comic Sans MS" w:cs="Times New Roman"/>
          <w:sz w:val="24"/>
          <w:szCs w:val="24"/>
          <w:lang w:eastAsia="el-GR"/>
        </w:rPr>
        <w:t>,</w:t>
      </w:r>
      <w:r>
        <w:rPr>
          <w:rFonts w:ascii="Comic Sans MS" w:eastAsia="Times New Roman" w:hAnsi="Comic Sans MS" w:cs="Times New Roman"/>
          <w:sz w:val="24"/>
          <w:szCs w:val="24"/>
          <w:lang w:eastAsia="el-GR"/>
        </w:rPr>
        <w:t xml:space="preserve"> όταν ο</w:t>
      </w:r>
      <w:r w:rsidR="00EC6AC2">
        <w:rPr>
          <w:rFonts w:ascii="Comic Sans MS" w:eastAsia="Times New Roman" w:hAnsi="Comic Sans MS" w:cs="Times New Roman"/>
          <w:sz w:val="24"/>
          <w:szCs w:val="24"/>
          <w:lang w:eastAsia="el-GR"/>
        </w:rPr>
        <w:t>λόκληρος ο κόσμος εύχονταν και ή</w:t>
      </w:r>
      <w:r>
        <w:rPr>
          <w:rFonts w:ascii="Comic Sans MS" w:eastAsia="Times New Roman" w:hAnsi="Comic Sans MS" w:cs="Times New Roman"/>
          <w:sz w:val="24"/>
          <w:szCs w:val="24"/>
          <w:lang w:eastAsia="el-GR"/>
        </w:rPr>
        <w:t>λπιζε στην</w:t>
      </w:r>
      <w:r w:rsidR="00EC6AC2">
        <w:rPr>
          <w:rFonts w:ascii="Comic Sans MS" w:eastAsia="Times New Roman" w:hAnsi="Comic Sans MS" w:cs="Times New Roman"/>
          <w:sz w:val="24"/>
          <w:szCs w:val="24"/>
          <w:lang w:eastAsia="el-GR"/>
        </w:rPr>
        <w:t xml:space="preserve"> παγκόσμια</w:t>
      </w:r>
      <w:r>
        <w:rPr>
          <w:rFonts w:ascii="Comic Sans MS" w:eastAsia="Times New Roman" w:hAnsi="Comic Sans MS" w:cs="Times New Roman"/>
          <w:sz w:val="24"/>
          <w:szCs w:val="24"/>
          <w:lang w:eastAsia="el-GR"/>
        </w:rPr>
        <w:t xml:space="preserve"> Ειρήνη</w:t>
      </w:r>
      <w:r w:rsidR="00574E17">
        <w:rPr>
          <w:rFonts w:ascii="Comic Sans MS" w:eastAsia="Times New Roman" w:hAnsi="Comic Sans MS" w:cs="Times New Roman"/>
          <w:sz w:val="24"/>
          <w:szCs w:val="24"/>
          <w:lang w:eastAsia="el-GR"/>
        </w:rPr>
        <w:t>.</w:t>
      </w:r>
      <w:r>
        <w:rPr>
          <w:rFonts w:ascii="Comic Sans MS" w:eastAsia="Times New Roman" w:hAnsi="Comic Sans MS" w:cs="Times New Roman"/>
          <w:sz w:val="24"/>
          <w:szCs w:val="24"/>
          <w:lang w:eastAsia="el-GR"/>
        </w:rPr>
        <w:t xml:space="preserve"> </w:t>
      </w:r>
      <w:r w:rsidR="00574E17">
        <w:rPr>
          <w:rFonts w:ascii="Comic Sans MS" w:eastAsia="Times New Roman" w:hAnsi="Comic Sans MS" w:cs="Times New Roman"/>
          <w:sz w:val="24"/>
          <w:szCs w:val="24"/>
          <w:lang w:eastAsia="el-GR"/>
        </w:rPr>
        <w:t>Δ</w:t>
      </w:r>
      <w:r w:rsidR="0028703E">
        <w:rPr>
          <w:rFonts w:ascii="Comic Sans MS" w:eastAsia="Times New Roman" w:hAnsi="Comic Sans MS" w:cs="Times New Roman"/>
          <w:sz w:val="24"/>
          <w:szCs w:val="24"/>
          <w:lang w:eastAsia="el-GR"/>
        </w:rPr>
        <w:t>ημιουργεί νέους κινδύνους για όλη την ανθρωπότητα</w:t>
      </w:r>
      <w:r w:rsidR="00574E17">
        <w:rPr>
          <w:rFonts w:ascii="Comic Sans MS" w:eastAsia="Times New Roman" w:hAnsi="Comic Sans MS" w:cs="Times New Roman"/>
          <w:sz w:val="24"/>
          <w:szCs w:val="24"/>
          <w:lang w:eastAsia="el-GR"/>
        </w:rPr>
        <w:t>,</w:t>
      </w:r>
      <w:r w:rsidR="0028703E">
        <w:rPr>
          <w:rFonts w:ascii="Comic Sans MS" w:eastAsia="Times New Roman" w:hAnsi="Comic Sans MS" w:cs="Times New Roman"/>
          <w:sz w:val="24"/>
          <w:szCs w:val="24"/>
          <w:lang w:eastAsia="el-GR"/>
        </w:rPr>
        <w:t xml:space="preserve"> που ήδη βρίσκεται σε τεταμένο –</w:t>
      </w:r>
      <w:r w:rsidR="00574E17">
        <w:rPr>
          <w:rFonts w:ascii="Comic Sans MS" w:eastAsia="Times New Roman" w:hAnsi="Comic Sans MS" w:cs="Times New Roman"/>
          <w:sz w:val="24"/>
          <w:szCs w:val="24"/>
          <w:lang w:eastAsia="el-GR"/>
        </w:rPr>
        <w:t xml:space="preserve"> </w:t>
      </w:r>
      <w:r w:rsidR="0028703E">
        <w:rPr>
          <w:rFonts w:ascii="Comic Sans MS" w:eastAsia="Times New Roman" w:hAnsi="Comic Sans MS" w:cs="Times New Roman"/>
          <w:sz w:val="24"/>
          <w:szCs w:val="24"/>
          <w:lang w:eastAsia="el-GR"/>
        </w:rPr>
        <w:t>πολεμικό κλίμα και προετοιμασία.</w:t>
      </w:r>
    </w:p>
    <w:p w14:paraId="5CA8F5ED" w14:textId="77777777" w:rsidR="003C2B5C" w:rsidRDefault="003C2B5C" w:rsidP="00574E17">
      <w:pPr>
        <w:spacing w:after="0" w:line="240" w:lineRule="auto"/>
        <w:ind w:left="-284" w:right="-483"/>
        <w:rPr>
          <w:rFonts w:ascii="Comic Sans MS" w:eastAsia="Times New Roman" w:hAnsi="Comic Sans MS" w:cs="Times New Roman"/>
          <w:sz w:val="24"/>
          <w:szCs w:val="24"/>
          <w:lang w:eastAsia="el-GR"/>
        </w:rPr>
      </w:pPr>
      <w:r w:rsidRPr="00574E17">
        <w:rPr>
          <w:rFonts w:ascii="Comic Sans MS" w:eastAsia="Times New Roman" w:hAnsi="Comic Sans MS" w:cs="Times New Roman"/>
          <w:b/>
          <w:sz w:val="24"/>
          <w:szCs w:val="24"/>
          <w:lang w:eastAsia="el-GR"/>
        </w:rPr>
        <w:t>Απαιτούμε τον άμεσο τερματισμό της στρατιωτικής επίθεσης, την απελευθέρωση του νόμιμα εκλεγμένου προέδρου της χώρας και την κατοχύρωση της ανεξαρτησίας της Βενεζουέλας</w:t>
      </w:r>
      <w:r>
        <w:rPr>
          <w:rFonts w:ascii="Comic Sans MS" w:eastAsia="Times New Roman" w:hAnsi="Comic Sans MS" w:cs="Times New Roman"/>
          <w:sz w:val="24"/>
          <w:szCs w:val="24"/>
          <w:lang w:eastAsia="el-GR"/>
        </w:rPr>
        <w:t>.</w:t>
      </w:r>
    </w:p>
    <w:p w14:paraId="58EF6BE6" w14:textId="77777777" w:rsidR="003C2B5C" w:rsidRDefault="003C2B5C" w:rsidP="00574E17">
      <w:pPr>
        <w:spacing w:after="0" w:line="240" w:lineRule="auto"/>
        <w:ind w:left="-284" w:right="-483"/>
        <w:rPr>
          <w:rFonts w:ascii="Comic Sans MS" w:eastAsia="Times New Roman" w:hAnsi="Comic Sans MS" w:cs="Times New Roman"/>
          <w:sz w:val="24"/>
          <w:szCs w:val="24"/>
          <w:lang w:eastAsia="el-GR"/>
        </w:rPr>
      </w:pPr>
      <w:r>
        <w:rPr>
          <w:rFonts w:ascii="Comic Sans MS" w:eastAsia="Times New Roman" w:hAnsi="Comic Sans MS" w:cs="Times New Roman"/>
          <w:sz w:val="24"/>
          <w:szCs w:val="24"/>
          <w:lang w:eastAsia="el-GR"/>
        </w:rPr>
        <w:t xml:space="preserve">Καλούμε την κυβέρνηση της χώρας </w:t>
      </w:r>
      <w:r w:rsidR="00EC6AC2">
        <w:rPr>
          <w:rFonts w:ascii="Comic Sans MS" w:eastAsia="Times New Roman" w:hAnsi="Comic Sans MS" w:cs="Times New Roman"/>
          <w:sz w:val="24"/>
          <w:szCs w:val="24"/>
          <w:lang w:eastAsia="el-GR"/>
        </w:rPr>
        <w:t>μας,</w:t>
      </w:r>
      <w:r w:rsidR="00574E17">
        <w:rPr>
          <w:rFonts w:ascii="Comic Sans MS" w:eastAsia="Times New Roman" w:hAnsi="Comic Sans MS" w:cs="Times New Roman"/>
          <w:sz w:val="24"/>
          <w:szCs w:val="24"/>
          <w:lang w:eastAsia="el-GR"/>
        </w:rPr>
        <w:t xml:space="preserve"> την ΕΕ και όλη την διεθνή κοινότητα  να </w:t>
      </w:r>
      <w:r>
        <w:rPr>
          <w:rFonts w:ascii="Comic Sans MS" w:eastAsia="Times New Roman" w:hAnsi="Comic Sans MS" w:cs="Times New Roman"/>
          <w:sz w:val="24"/>
          <w:szCs w:val="24"/>
          <w:lang w:eastAsia="el-GR"/>
        </w:rPr>
        <w:t>κάν</w:t>
      </w:r>
      <w:r w:rsidR="00574E17">
        <w:rPr>
          <w:rFonts w:ascii="Comic Sans MS" w:eastAsia="Times New Roman" w:hAnsi="Comic Sans MS" w:cs="Times New Roman"/>
          <w:sz w:val="24"/>
          <w:szCs w:val="24"/>
          <w:lang w:eastAsia="el-GR"/>
        </w:rPr>
        <w:t>ουν</w:t>
      </w:r>
      <w:r>
        <w:rPr>
          <w:rFonts w:ascii="Comic Sans MS" w:eastAsia="Times New Roman" w:hAnsi="Comic Sans MS" w:cs="Times New Roman"/>
          <w:sz w:val="24"/>
          <w:szCs w:val="24"/>
          <w:lang w:eastAsia="el-GR"/>
        </w:rPr>
        <w:t xml:space="preserve"> το ίδιο</w:t>
      </w:r>
      <w:r w:rsidR="00574E17">
        <w:rPr>
          <w:rFonts w:ascii="Comic Sans MS" w:eastAsia="Times New Roman" w:hAnsi="Comic Sans MS" w:cs="Times New Roman"/>
          <w:sz w:val="24"/>
          <w:szCs w:val="24"/>
          <w:lang w:eastAsia="el-GR"/>
        </w:rPr>
        <w:t xml:space="preserve"> και αυτονόητο.</w:t>
      </w:r>
    </w:p>
    <w:p w14:paraId="740B387C" w14:textId="77777777" w:rsidR="003C2B5C" w:rsidRPr="00E86D2B" w:rsidRDefault="003C2B5C" w:rsidP="00574E17">
      <w:pPr>
        <w:spacing w:after="0" w:line="240" w:lineRule="auto"/>
        <w:ind w:left="-284" w:right="-483"/>
        <w:rPr>
          <w:rFonts w:ascii="Comic Sans MS" w:eastAsia="Times New Roman" w:hAnsi="Comic Sans MS" w:cs="Times New Roman"/>
          <w:sz w:val="24"/>
          <w:szCs w:val="24"/>
          <w:lang w:eastAsia="el-GR"/>
        </w:rPr>
      </w:pPr>
      <w:r>
        <w:rPr>
          <w:rFonts w:ascii="Comic Sans MS" w:eastAsia="Times New Roman" w:hAnsi="Comic Sans MS" w:cs="Times New Roman"/>
          <w:sz w:val="24"/>
          <w:szCs w:val="24"/>
          <w:lang w:eastAsia="el-GR"/>
        </w:rPr>
        <w:t xml:space="preserve"> </w:t>
      </w:r>
    </w:p>
    <w:sectPr w:rsidR="003C2B5C" w:rsidRPr="00E86D2B" w:rsidSect="00574E17">
      <w:pgSz w:w="11906" w:h="16838"/>
      <w:pgMar w:top="1135"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A1"/>
    <w:family w:val="script"/>
    <w:pitch w:val="variable"/>
    <w:sig w:usb0="000006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6D2B"/>
    <w:rsid w:val="00186CA9"/>
    <w:rsid w:val="001D32B7"/>
    <w:rsid w:val="0028703E"/>
    <w:rsid w:val="003C2B5C"/>
    <w:rsid w:val="00554E85"/>
    <w:rsid w:val="00574E17"/>
    <w:rsid w:val="00651CF8"/>
    <w:rsid w:val="00880A8C"/>
    <w:rsid w:val="00E86D2B"/>
    <w:rsid w:val="00EC6AC2"/>
    <w:rsid w:val="00F56DA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7C984"/>
  <w15:docId w15:val="{D151F52E-BECB-47B1-BE97-A5C803667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1CF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x193iq5w">
    <w:name w:val="x193iq5w"/>
    <w:basedOn w:val="a0"/>
    <w:rsid w:val="00E86D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488338">
      <w:bodyDiv w:val="1"/>
      <w:marLeft w:val="0"/>
      <w:marRight w:val="0"/>
      <w:marTop w:val="0"/>
      <w:marBottom w:val="0"/>
      <w:divBdr>
        <w:top w:val="none" w:sz="0" w:space="0" w:color="auto"/>
        <w:left w:val="none" w:sz="0" w:space="0" w:color="auto"/>
        <w:bottom w:val="none" w:sz="0" w:space="0" w:color="auto"/>
        <w:right w:val="none" w:sz="0" w:space="0" w:color="auto"/>
      </w:divBdr>
      <w:divsChild>
        <w:div w:id="621229774">
          <w:marLeft w:val="0"/>
          <w:marRight w:val="0"/>
          <w:marTop w:val="0"/>
          <w:marBottom w:val="0"/>
          <w:divBdr>
            <w:top w:val="none" w:sz="0" w:space="0" w:color="auto"/>
            <w:left w:val="none" w:sz="0" w:space="0" w:color="auto"/>
            <w:bottom w:val="none" w:sz="0" w:space="0" w:color="auto"/>
            <w:right w:val="none" w:sz="0" w:space="0" w:color="auto"/>
          </w:divBdr>
          <w:divsChild>
            <w:div w:id="114251089">
              <w:marLeft w:val="0"/>
              <w:marRight w:val="0"/>
              <w:marTop w:val="0"/>
              <w:marBottom w:val="0"/>
              <w:divBdr>
                <w:top w:val="none" w:sz="0" w:space="0" w:color="auto"/>
                <w:left w:val="none" w:sz="0" w:space="0" w:color="auto"/>
                <w:bottom w:val="none" w:sz="0" w:space="0" w:color="auto"/>
                <w:right w:val="none" w:sz="0" w:space="0" w:color="auto"/>
              </w:divBdr>
            </w:div>
          </w:divsChild>
        </w:div>
        <w:div w:id="591818940">
          <w:marLeft w:val="0"/>
          <w:marRight w:val="0"/>
          <w:marTop w:val="0"/>
          <w:marBottom w:val="0"/>
          <w:divBdr>
            <w:top w:val="none" w:sz="0" w:space="0" w:color="auto"/>
            <w:left w:val="none" w:sz="0" w:space="0" w:color="auto"/>
            <w:bottom w:val="none" w:sz="0" w:space="0" w:color="auto"/>
            <w:right w:val="none" w:sz="0" w:space="0" w:color="auto"/>
          </w:divBdr>
          <w:divsChild>
            <w:div w:id="393890111">
              <w:marLeft w:val="0"/>
              <w:marRight w:val="0"/>
              <w:marTop w:val="0"/>
              <w:marBottom w:val="0"/>
              <w:divBdr>
                <w:top w:val="none" w:sz="0" w:space="0" w:color="auto"/>
                <w:left w:val="none" w:sz="0" w:space="0" w:color="auto"/>
                <w:bottom w:val="none" w:sz="0" w:space="0" w:color="auto"/>
                <w:right w:val="none" w:sz="0" w:space="0" w:color="auto"/>
              </w:divBdr>
            </w:div>
          </w:divsChild>
        </w:div>
        <w:div w:id="148445353">
          <w:marLeft w:val="0"/>
          <w:marRight w:val="0"/>
          <w:marTop w:val="0"/>
          <w:marBottom w:val="0"/>
          <w:divBdr>
            <w:top w:val="none" w:sz="0" w:space="0" w:color="auto"/>
            <w:left w:val="none" w:sz="0" w:space="0" w:color="auto"/>
            <w:bottom w:val="none" w:sz="0" w:space="0" w:color="auto"/>
            <w:right w:val="none" w:sz="0" w:space="0" w:color="auto"/>
          </w:divBdr>
          <w:divsChild>
            <w:div w:id="211146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365</Words>
  <Characters>1976</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Αθανάσιος Σταματόπουλος</cp:lastModifiedBy>
  <cp:revision>2</cp:revision>
  <dcterms:created xsi:type="dcterms:W3CDTF">2026-01-09T08:29:00Z</dcterms:created>
  <dcterms:modified xsi:type="dcterms:W3CDTF">2026-01-09T08:29:00Z</dcterms:modified>
</cp:coreProperties>
</file>